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4A" w:rsidRPr="003E6C2F" w:rsidRDefault="005C58E2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 style="mso-next-textbox:#_x0000_s1040">
              <w:txbxContent>
                <w:p w:rsidR="00216D4A" w:rsidRPr="00E60877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2060"/>
                      <w:sz w:val="48"/>
                      <w:szCs w:val="48"/>
                      <w:cs/>
                    </w:rPr>
                  </w:pPr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5C58E2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5C58E2">
        <w:rPr>
          <w:rFonts w:ascii="TH SarabunPSK" w:hAnsi="TH SarabunPSK"/>
          <w:noProof/>
          <w:color w:val="002060"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4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E60877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E60877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บริหารจัดการ</w:t>
                    </w:r>
                    <w:r w:rsidR="009672D8" w:rsidRPr="00E60877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ด้านแรงงานเชิงบูรณาการ</w:t>
                    </w:r>
                    <w:r w:rsidR="00165152"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5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E60877">
                      <w:rPr>
                        <w:rFonts w:ascii="TH SarabunPSK" w:hAnsi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- 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</w:t>
                    </w:r>
                    <w:r w:rsidR="00443474"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7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E60877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2060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5C58E2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5C58E2">
        <w:rPr>
          <w:rFonts w:ascii="TH SarabunPSK" w:hAnsi="TH SarabunPSK"/>
          <w:noProof/>
          <w:color w:val="7030A0"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0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1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443474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/ แฟกซ์ (075) 570544 -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  <w:r w:rsidRPr="00E60877"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E6087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03BAE" w:rsidRDefault="00903BAE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5C58E2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40.55pt;margin-top:-20.4pt;width:347.3pt;height:86.1pt;z-index:251662336" adj="21437,9709" fillcolor="#eaf1dd [662]" strokecolor="#7030a0" strokeweight="1pt">
            <v:fill opacity="57672f" color2="#d6e3bc [1302]" o:opacity2="4588f" rotate="t"/>
            <v:shadow on="t" type="perspective" color="#4e6128 [1606]" opacity=".5" offset="1pt" offset2="-3pt"/>
            <v:textbox style="mso-next-textbox:#_x0000_s1026">
              <w:txbxContent>
                <w:p w:rsidR="00216D4A" w:rsidRPr="00E60877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</w:rPr>
                  </w:pPr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E60877" w:rsidRDefault="00E60877" w:rsidP="003E6C2F">
      <w:pPr>
        <w:ind w:firstLine="851"/>
        <w:jc w:val="thaiDistribute"/>
        <w:rPr>
          <w:rFonts w:ascii="TH SarabunPSK" w:hAnsi="TH SarabunPSK"/>
          <w:b/>
          <w:bCs/>
          <w:color w:val="002060"/>
          <w:sz w:val="36"/>
          <w:szCs w:val="36"/>
        </w:rPr>
      </w:pPr>
      <w:r w:rsidRPr="00E60877">
        <w:rPr>
          <w:rFonts w:ascii="TH SarabunPSK" w:hAnsi="TH SarabunPSK"/>
          <w:b/>
          <w:bCs/>
          <w:color w:val="C00000"/>
          <w:sz w:val="96"/>
          <w:szCs w:val="96"/>
        </w:rPr>
        <w:sym w:font="Wingdings" w:char="F043"/>
      </w:r>
      <w:r w:rsidR="00216D4A" w:rsidRPr="001C4275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</w:t>
      </w:r>
      <w:r w:rsidR="00216D4A" w:rsidRPr="00E60877">
        <w:rPr>
          <w:rFonts w:ascii="TH SarabunPSK" w:hAnsi="TH SarabunPSK"/>
          <w:b/>
          <w:bCs/>
          <w:color w:val="002060"/>
          <w:sz w:val="40"/>
          <w:szCs w:val="40"/>
          <w:u w:val="single"/>
          <w:cs/>
        </w:rPr>
        <w:t>ที่ปรึกษา</w:t>
      </w:r>
    </w:p>
    <w:p w:rsidR="00F17FA8" w:rsidRPr="00E60877" w:rsidRDefault="00F17FA8" w:rsidP="00F17FA8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color w:val="002060"/>
          <w:spacing w:val="-10"/>
          <w:sz w:val="36"/>
          <w:szCs w:val="36"/>
          <w:cs/>
        </w:rPr>
      </w:pP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>นายนิยม  สองแก้ว</w:t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Pr="00E60877">
        <w:rPr>
          <w:rFonts w:ascii="TH SarabunPSK" w:hAnsi="TH SarabunPSK"/>
          <w:b/>
          <w:bCs/>
          <w:color w:val="002060"/>
          <w:spacing w:val="-10"/>
          <w:cs/>
        </w:rPr>
        <w:t xml:space="preserve">  </w:t>
      </w:r>
      <w:r w:rsidRPr="00E60877">
        <w:rPr>
          <w:rFonts w:ascii="TH SarabunPSK" w:hAnsi="TH SarabunPSK"/>
          <w:b/>
          <w:bCs/>
          <w:color w:val="002060"/>
          <w:spacing w:val="-10"/>
          <w:cs/>
        </w:rPr>
        <w:tab/>
        <w:t>แรงงานจังหวัดตรัง</w:t>
      </w:r>
    </w:p>
    <w:p w:rsidR="00F17FA8" w:rsidRPr="00E60877" w:rsidRDefault="00AA62ED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  <w:cs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>นางจิราพันธ์  จิโรภาส</w:t>
      </w:r>
      <w:r w:rsidR="00F17FA8"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="00B834EE"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="00F17FA8" w:rsidRPr="00E60877">
        <w:rPr>
          <w:rFonts w:ascii="TH SarabunPSK" w:hAnsi="TH SarabunPSK" w:hint="cs"/>
          <w:b/>
          <w:bCs/>
          <w:color w:val="002060"/>
          <w:spacing w:val="-10"/>
          <w:cs/>
        </w:rPr>
        <w:t>สวัสดิการและคุ้มครองแรงงานจังหวัดตรัง</w:t>
      </w:r>
    </w:p>
    <w:p w:rsidR="00F17FA8" w:rsidRPr="00E60877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>นายสาธิต  สิริภัทท์</w:t>
      </w:r>
      <w:r w:rsidRPr="00E60877">
        <w:rPr>
          <w:rFonts w:ascii="TH SarabunPSK" w:hAnsi="TH SarabunPSK"/>
          <w:b/>
          <w:bCs/>
          <w:color w:val="002060"/>
          <w:spacing w:val="-10"/>
          <w:cs/>
        </w:rPr>
        <w:tab/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  <w:t>ประกันสังคม</w:t>
      </w:r>
      <w:r w:rsidRPr="00E60877">
        <w:rPr>
          <w:rFonts w:ascii="TH SarabunPSK" w:hAnsi="TH SarabunPSK"/>
          <w:b/>
          <w:bCs/>
          <w:color w:val="002060"/>
          <w:spacing w:val="-10"/>
          <w:cs/>
        </w:rPr>
        <w:t>จังหวัดตรัง</w:t>
      </w:r>
    </w:p>
    <w:p w:rsidR="00B7391B" w:rsidRDefault="00AA62ED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>นางกิติมา  ศิริประธาน</w:t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ab/>
        <w:t>ผู้อำนวยการ</w:t>
      </w:r>
      <w:r>
        <w:rPr>
          <w:rFonts w:ascii="TH SarabunPSK" w:hAnsi="TH SarabunPSK" w:hint="cs"/>
          <w:b/>
          <w:bCs/>
          <w:color w:val="002060"/>
          <w:spacing w:val="-10"/>
          <w:cs/>
        </w:rPr>
        <w:t>สำนักงานพัฒนาฝีมือแรงงงาน</w:t>
      </w:r>
      <w:r w:rsidRPr="00E60877">
        <w:rPr>
          <w:rFonts w:ascii="TH SarabunPSK" w:hAnsi="TH SarabunPSK" w:hint="cs"/>
          <w:b/>
          <w:bCs/>
          <w:color w:val="002060"/>
          <w:spacing w:val="-10"/>
          <w:cs/>
        </w:rPr>
        <w:t>ตรัง</w:t>
      </w:r>
    </w:p>
    <w:p w:rsidR="00AA62ED" w:rsidRDefault="00AA62ED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 w:hint="cs"/>
          <w:b/>
          <w:bCs/>
          <w:color w:val="002060"/>
          <w:spacing w:val="-10"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>นายบุญเลิศ  อุยสุย</w:t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  <w:t>นักวิชาการแรงงานชำนาญการ  รักษาราชการแทน</w:t>
      </w:r>
    </w:p>
    <w:p w:rsidR="00AA62ED" w:rsidRPr="001C4275" w:rsidRDefault="00AA62ED" w:rsidP="00BB3324">
      <w:pPr>
        <w:tabs>
          <w:tab w:val="left" w:pos="851"/>
        </w:tabs>
        <w:ind w:firstLine="851"/>
        <w:jc w:val="thaiDistribute"/>
        <w:rPr>
          <w:rFonts w:ascii="TH SarabunPSK" w:hAnsi="TH SarabunPSK" w:hint="cs"/>
          <w:b/>
          <w:bCs/>
          <w:color w:val="002060"/>
          <w:spacing w:val="-10"/>
          <w:cs/>
        </w:rPr>
      </w:pP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</w:r>
      <w:r>
        <w:rPr>
          <w:rFonts w:ascii="TH SarabunPSK" w:hAnsi="TH SarabunPSK" w:hint="cs"/>
          <w:b/>
          <w:bCs/>
          <w:color w:val="002060"/>
          <w:spacing w:val="-10"/>
          <w:cs/>
        </w:rPr>
        <w:tab/>
        <w:t>จัดหางานจังหวัดตรัง</w:t>
      </w:r>
    </w:p>
    <w:p w:rsidR="00216D4A" w:rsidRPr="00E60877" w:rsidRDefault="00E60877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E60877">
        <w:rPr>
          <w:rFonts w:ascii="TH SarabunPSK" w:hAnsi="TH SarabunPSK"/>
          <w:b/>
          <w:bCs/>
          <w:color w:val="C00000"/>
          <w:sz w:val="96"/>
          <w:szCs w:val="96"/>
        </w:rPr>
        <w:sym w:font="Wingdings" w:char="F043"/>
      </w:r>
      <w:r w:rsidRPr="001C4275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</w:t>
      </w:r>
      <w:r w:rsidR="003E49CB" w:rsidRPr="00E60877">
        <w:rPr>
          <w:rFonts w:ascii="TH SarabunPSK" w:hAnsi="TH SarabunPSK"/>
          <w:b/>
          <w:bCs/>
          <w:color w:val="002060"/>
          <w:sz w:val="40"/>
          <w:szCs w:val="40"/>
          <w:u w:val="single"/>
          <w:cs/>
        </w:rPr>
        <w:t>คณะทำงาน</w:t>
      </w:r>
    </w:p>
    <w:p w:rsidR="00A257F7" w:rsidRPr="00E60877" w:rsidRDefault="00A257F7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E60877">
        <w:rPr>
          <w:rFonts w:ascii="TH SarabunPSK" w:hAnsi="TH SarabunPSK" w:hint="cs"/>
          <w:b/>
          <w:bCs/>
          <w:color w:val="002060"/>
          <w:cs/>
        </w:rPr>
        <w:t>นางนิรมล  หมื่นจิตร</w:t>
      </w:r>
      <w:r w:rsidRPr="00E60877">
        <w:rPr>
          <w:rFonts w:ascii="TH SarabunPSK" w:hAnsi="TH SarabunPSK" w:hint="cs"/>
          <w:b/>
          <w:bCs/>
          <w:color w:val="002060"/>
          <w:cs/>
        </w:rPr>
        <w:tab/>
      </w:r>
      <w:r w:rsidRPr="00E60877">
        <w:rPr>
          <w:rFonts w:ascii="TH SarabunPSK" w:hAnsi="TH SarabunPSK" w:hint="cs"/>
          <w:b/>
          <w:bCs/>
          <w:color w:val="002060"/>
          <w:cs/>
        </w:rPr>
        <w:tab/>
        <w:t>นักวิชาการแรงงานชำนาญการ</w:t>
      </w:r>
    </w:p>
    <w:p w:rsidR="003E49CB" w:rsidRPr="00E60877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cs/>
        </w:rPr>
      </w:pPr>
      <w:r w:rsidRPr="00E60877">
        <w:rPr>
          <w:rFonts w:ascii="TH SarabunPSK" w:hAnsi="TH SarabunPSK"/>
          <w:b/>
          <w:bCs/>
          <w:color w:val="002060"/>
          <w:cs/>
        </w:rPr>
        <w:t>นายประชา   แข็งแรง</w:t>
      </w:r>
      <w:r w:rsidR="00FE3BFC" w:rsidRPr="00E60877">
        <w:rPr>
          <w:rFonts w:ascii="TH SarabunPSK" w:hAnsi="TH SarabunPSK"/>
          <w:b/>
          <w:bCs/>
          <w:color w:val="002060"/>
          <w:cs/>
        </w:rPr>
        <w:tab/>
      </w:r>
      <w:r w:rsidR="00BB3324" w:rsidRPr="00E60877">
        <w:rPr>
          <w:rFonts w:ascii="TH SarabunPSK" w:hAnsi="TH SarabunPSK" w:hint="cs"/>
          <w:b/>
          <w:bCs/>
          <w:color w:val="002060"/>
          <w:cs/>
        </w:rPr>
        <w:tab/>
      </w:r>
      <w:r w:rsidR="00FE3BFC" w:rsidRPr="00E60877">
        <w:rPr>
          <w:rFonts w:ascii="TH SarabunPSK" w:hAnsi="TH SarabunPSK"/>
          <w:b/>
          <w:bCs/>
          <w:color w:val="002060"/>
          <w:cs/>
        </w:rPr>
        <w:t>นักวิชาการแรงงานชำนาญการ</w:t>
      </w:r>
    </w:p>
    <w:p w:rsidR="003A6A01" w:rsidRPr="00E60877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E60877">
        <w:rPr>
          <w:rFonts w:ascii="TH SarabunPSK" w:hAnsi="TH SarabunPSK"/>
          <w:b/>
          <w:bCs/>
          <w:color w:val="002060"/>
          <w:cs/>
        </w:rPr>
        <w:t xml:space="preserve">นางวรรณี  </w:t>
      </w:r>
      <w:r w:rsidR="00FE3BFC" w:rsidRPr="00E60877">
        <w:rPr>
          <w:rFonts w:ascii="TH SarabunPSK" w:hAnsi="TH SarabunPSK"/>
          <w:b/>
          <w:bCs/>
          <w:color w:val="002060"/>
          <w:cs/>
        </w:rPr>
        <w:t>ขำเกลี้ยง</w:t>
      </w:r>
      <w:r w:rsidR="00FE3BFC" w:rsidRPr="00E60877">
        <w:rPr>
          <w:rFonts w:ascii="TH SarabunPSK" w:hAnsi="TH SarabunPSK"/>
          <w:b/>
          <w:bCs/>
          <w:color w:val="002060"/>
          <w:cs/>
        </w:rPr>
        <w:tab/>
      </w:r>
      <w:r w:rsidRPr="00E60877">
        <w:rPr>
          <w:rFonts w:ascii="TH SarabunPSK" w:hAnsi="TH SarabunPSK" w:hint="cs"/>
          <w:b/>
          <w:bCs/>
          <w:color w:val="002060"/>
          <w:cs/>
        </w:rPr>
        <w:tab/>
      </w:r>
      <w:r w:rsidR="003A6A01" w:rsidRPr="00E60877">
        <w:rPr>
          <w:rFonts w:ascii="TH SarabunPSK" w:hAnsi="TH SarabunPSK"/>
          <w:b/>
          <w:bCs/>
          <w:color w:val="002060"/>
          <w:cs/>
        </w:rPr>
        <w:t>เจ้าพนักงานการเงินและบัญชีชำนาญงาน</w:t>
      </w:r>
    </w:p>
    <w:p w:rsidR="003A6A01" w:rsidRPr="00E60877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E60877">
        <w:rPr>
          <w:rFonts w:ascii="TH SarabunPSK" w:hAnsi="TH SarabunPSK"/>
          <w:b/>
          <w:bCs/>
          <w:color w:val="002060"/>
          <w:cs/>
        </w:rPr>
        <w:t>นา</w:t>
      </w:r>
      <w:r w:rsidR="00711A8A" w:rsidRPr="00E60877">
        <w:rPr>
          <w:rFonts w:ascii="TH SarabunPSK" w:hAnsi="TH SarabunPSK"/>
          <w:b/>
          <w:bCs/>
          <w:color w:val="002060"/>
          <w:cs/>
        </w:rPr>
        <w:t>ย</w:t>
      </w:r>
      <w:r w:rsidRPr="00E60877">
        <w:rPr>
          <w:rFonts w:ascii="TH SarabunPSK" w:hAnsi="TH SarabunPSK"/>
          <w:b/>
          <w:bCs/>
          <w:color w:val="002060"/>
          <w:cs/>
        </w:rPr>
        <w:t>ฉลอง   อวยชัย</w:t>
      </w:r>
      <w:r w:rsidRPr="00E60877">
        <w:rPr>
          <w:rFonts w:ascii="TH SarabunPSK" w:hAnsi="TH SarabunPSK"/>
          <w:b/>
          <w:bCs/>
          <w:color w:val="002060"/>
          <w:cs/>
        </w:rPr>
        <w:tab/>
      </w:r>
      <w:r w:rsidR="00BB3324" w:rsidRPr="00E60877">
        <w:rPr>
          <w:rFonts w:ascii="TH SarabunPSK" w:hAnsi="TH SarabunPSK" w:hint="cs"/>
          <w:b/>
          <w:bCs/>
          <w:color w:val="002060"/>
          <w:cs/>
        </w:rPr>
        <w:tab/>
      </w:r>
      <w:r w:rsidR="002C47AB" w:rsidRPr="00E60877">
        <w:rPr>
          <w:rFonts w:ascii="TH SarabunPSK" w:hAnsi="TH SarabunPSK"/>
          <w:b/>
          <w:bCs/>
          <w:color w:val="002060"/>
          <w:cs/>
        </w:rPr>
        <w:t>พนักงานขับรถยนต์ ส</w:t>
      </w:r>
      <w:r w:rsidRPr="00E60877">
        <w:rPr>
          <w:rFonts w:ascii="TH SarabunPSK" w:hAnsi="TH SarabunPSK"/>
          <w:b/>
          <w:bCs/>
          <w:color w:val="002060"/>
          <w:cs/>
        </w:rPr>
        <w:t>2</w:t>
      </w:r>
    </w:p>
    <w:p w:rsidR="003A6A01" w:rsidRPr="00E60877" w:rsidRDefault="003A6A01" w:rsidP="00BB3324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E60877">
        <w:rPr>
          <w:rFonts w:ascii="TH SarabunPSK" w:hAnsi="TH SarabunPSK"/>
          <w:b/>
          <w:bCs/>
          <w:color w:val="002060"/>
          <w:cs/>
        </w:rPr>
        <w:t>นางสาวจารุวรรณ  พิชัยรัตน์</w:t>
      </w:r>
      <w:r w:rsidRPr="00E60877">
        <w:rPr>
          <w:rFonts w:ascii="TH SarabunPSK" w:hAnsi="TH SarabunPSK"/>
          <w:b/>
          <w:bCs/>
          <w:color w:val="002060"/>
          <w:cs/>
        </w:rPr>
        <w:tab/>
      </w:r>
      <w:r w:rsidR="00BB3324" w:rsidRPr="00E60877">
        <w:rPr>
          <w:rFonts w:ascii="TH SarabunPSK" w:hAnsi="TH SarabunPSK" w:hint="cs"/>
          <w:b/>
          <w:bCs/>
          <w:color w:val="002060"/>
          <w:cs/>
        </w:rPr>
        <w:t>พนักงานธุรการ ส3</w:t>
      </w:r>
    </w:p>
    <w:p w:rsidR="003E49CB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</w:rPr>
      </w:pPr>
      <w:r w:rsidRPr="00E60877">
        <w:rPr>
          <w:rFonts w:ascii="TH SarabunPSK" w:hAnsi="TH SarabunPSK"/>
          <w:b/>
          <w:bCs/>
          <w:color w:val="002060"/>
          <w:cs/>
        </w:rPr>
        <w:t>นางสาวจรรยาพร  ผกาแก้ว</w:t>
      </w:r>
      <w:r w:rsidRPr="00E60877">
        <w:rPr>
          <w:rFonts w:ascii="TH SarabunPSK" w:hAnsi="TH SarabunPSK"/>
          <w:b/>
          <w:bCs/>
          <w:color w:val="002060"/>
          <w:cs/>
        </w:rPr>
        <w:tab/>
        <w:t>เจ้าหน้าที่วิเคราะห์ข้อมูลและประมวลผล</w:t>
      </w:r>
    </w:p>
    <w:p w:rsidR="008E443C" w:rsidRPr="00E60877" w:rsidRDefault="008E443C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cs/>
        </w:rPr>
      </w:pPr>
      <w:r>
        <w:rPr>
          <w:rFonts w:ascii="TH SarabunPSK" w:hAnsi="TH SarabunPSK" w:hint="cs"/>
          <w:b/>
          <w:bCs/>
          <w:color w:val="002060"/>
          <w:cs/>
        </w:rPr>
        <w:t>นายจงชนะ  ชูหิ้น</w:t>
      </w:r>
      <w:r>
        <w:rPr>
          <w:rFonts w:ascii="TH SarabunPSK" w:hAnsi="TH SarabunPSK" w:hint="cs"/>
          <w:b/>
          <w:bCs/>
          <w:color w:val="002060"/>
          <w:cs/>
        </w:rPr>
        <w:tab/>
        <w:t>พนักงานขับรถยนต์ (ประสานงานอาสาสมัครแรงงาน)</w:t>
      </w:r>
    </w:p>
    <w:p w:rsidR="003A6A01" w:rsidRPr="00E60877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olor w:val="002060"/>
          <w:cs/>
        </w:rPr>
      </w:pPr>
    </w:p>
    <w:p w:rsidR="00F72E4D" w:rsidRPr="00A257F7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olor w:val="7030A0"/>
          <w:cs/>
        </w:rPr>
      </w:pPr>
      <w:r w:rsidRPr="00A257F7">
        <w:rPr>
          <w:rFonts w:ascii="TH SarabunPSK" w:hAnsi="TH SarabunPSK"/>
          <w:b/>
          <w:bCs/>
          <w:color w:val="7030A0"/>
          <w:cs/>
        </w:rPr>
        <w:tab/>
      </w:r>
    </w:p>
    <w:p w:rsidR="00216D4A" w:rsidRPr="001C4275" w:rsidRDefault="005C58E2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color w:val="002060"/>
          <w:sz w:val="40"/>
          <w:szCs w:val="40"/>
        </w:rPr>
      </w:pPr>
      <w:r>
        <w:rPr>
          <w:rFonts w:ascii="TH SarabunPSK" w:hAnsi="TH SarabunPSK"/>
          <w:noProof/>
          <w:color w:val="002060"/>
          <w:sz w:val="40"/>
          <w:szCs w:val="40"/>
          <w:lang w:eastAsia="zh-CN"/>
        </w:rPr>
        <w:pict>
          <v:roundrect id="_x0000_s1027" style="position:absolute;left:0;text-align:left;margin-left:-.3pt;margin-top:4pt;width:441.05pt;height:102.7pt;z-index:251663360;v-text-anchor:middle" arcsize="10923f" fillcolor="white [3201]" strokecolor="#ffc000" strokeweight="1pt">
            <v:fill color2="#b6dde8 [1304]" rotate="t" focusposition="1" focussize="" focus="100%" type="gradient"/>
            <v:imagedata embosscolor="shadow add(51)"/>
            <v:shadow on="t" type="perspective" color="#205867 [1608]" opacity=".5" offset="1pt" offset2="-3pt"/>
            <v:textbox>
              <w:txbxContent>
                <w:p w:rsidR="00216D4A" w:rsidRPr="00E60877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E60877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สำนักงานแรงงานจังหวัดตรัง</w:t>
                  </w:r>
                  <w:r w:rsidR="00CF3E06" w:rsidRPr="00E60877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 xml:space="preserve"> </w:t>
                  </w:r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E60877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E60877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</w:pPr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  <w:t xml:space="preserve">E-mail: </w:t>
                  </w:r>
                  <w:hyperlink r:id="rId8" w:history="1">
                    <w:r w:rsidRPr="00E60877">
                      <w:rPr>
                        <w:rStyle w:val="a6"/>
                        <w:rFonts w:ascii="TH SarabunPSK" w:hAnsi="TH SarabunPSK"/>
                        <w:b/>
                        <w:bCs/>
                        <w:color w:val="002060"/>
                        <w:sz w:val="28"/>
                        <w:szCs w:val="28"/>
                      </w:rPr>
                      <w:t>trang@mol.go.th</w:t>
                    </w:r>
                  </w:hyperlink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</w:rPr>
                    <w:t xml:space="preserve"> / website: </w:t>
                  </w:r>
                  <w:r w:rsidRPr="00E60877">
                    <w:rPr>
                      <w:rFonts w:ascii="TH SarabunPSK" w:hAnsi="TH SarabunPSK"/>
                      <w:b/>
                      <w:bCs/>
                      <w:color w:val="002060"/>
                      <w:sz w:val="28"/>
                      <w:szCs w:val="28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  <w:r w:rsidR="00F72E4D" w:rsidRPr="001C4275">
        <w:rPr>
          <w:rFonts w:ascii="TH SarabunPSK" w:hAnsi="TH SarabunPSK"/>
          <w:b/>
          <w:bCs/>
          <w:color w:val="002060"/>
          <w:cs/>
        </w:rPr>
        <w:tab/>
      </w:r>
      <w:r w:rsidR="00F72E4D" w:rsidRPr="001C4275">
        <w:rPr>
          <w:rFonts w:ascii="TH SarabunPSK" w:hAnsi="TH SarabunPSK"/>
          <w:b/>
          <w:bCs/>
          <w:color w:val="002060"/>
          <w:cs/>
        </w:rPr>
        <w:tab/>
      </w:r>
      <w:r w:rsidR="00216D4A" w:rsidRPr="001C4275">
        <w:rPr>
          <w:rFonts w:ascii="TH SarabunPSK" w:hAnsi="TH SarabunPSK"/>
          <w:color w:val="002060"/>
          <w:sz w:val="40"/>
          <w:szCs w:val="40"/>
        </w:rPr>
        <w:t xml:space="preserve">                         </w:t>
      </w:r>
    </w:p>
    <w:p w:rsidR="00216D4A" w:rsidRPr="001C4275" w:rsidRDefault="00216D4A" w:rsidP="003E6C2F">
      <w:pPr>
        <w:ind w:firstLine="851"/>
        <w:jc w:val="thaiDistribute"/>
        <w:rPr>
          <w:rFonts w:ascii="TH SarabunPSK" w:hAnsi="TH SarabunPSK"/>
          <w:color w:val="002060"/>
          <w:sz w:val="40"/>
          <w:szCs w:val="40"/>
        </w:rPr>
      </w:pPr>
    </w:p>
    <w:p w:rsidR="00216D4A" w:rsidRPr="001C4275" w:rsidRDefault="00216D4A" w:rsidP="003E6C2F">
      <w:pPr>
        <w:ind w:firstLine="851"/>
        <w:jc w:val="thaiDistribute"/>
        <w:rPr>
          <w:rFonts w:ascii="TH SarabunPSK" w:hAnsi="TH SarabunPSK"/>
          <w:b/>
          <w:bCs/>
          <w:color w:val="002060"/>
          <w:sz w:val="28"/>
          <w:szCs w:val="28"/>
          <w:cs/>
        </w:rPr>
      </w:pPr>
    </w:p>
    <w:sectPr w:rsidR="00216D4A" w:rsidRPr="001C4275" w:rsidSect="00357D0E">
      <w:headerReference w:type="default" r:id="rId9"/>
      <w:footerReference w:type="default" r:id="rId10"/>
      <w:pgSz w:w="11906" w:h="16838"/>
      <w:pgMar w:top="1440" w:right="1133" w:bottom="709" w:left="1701" w:header="567" w:footer="597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63C" w:rsidRDefault="003B463C" w:rsidP="006A1B28">
      <w:r>
        <w:separator/>
      </w:r>
    </w:p>
  </w:endnote>
  <w:endnote w:type="continuationSeparator" w:id="1">
    <w:p w:rsidR="003B463C" w:rsidRDefault="003B463C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E60877" w:rsidRDefault="005C58E2" w:rsidP="00D94B2F">
    <w:pPr>
      <w:pStyle w:val="a9"/>
      <w:framePr w:wrap="around" w:vAnchor="text" w:hAnchor="page" w:x="10306" w:y="70"/>
      <w:rPr>
        <w:rStyle w:val="ab"/>
        <w:rFonts w:ascii="TH SarabunPSK" w:hAnsi="TH SarabunPSK" w:cs="TH SarabunPSK"/>
        <w:b/>
        <w:bCs/>
        <w:color w:val="002060"/>
        <w:sz w:val="28"/>
        <w:szCs w:val="28"/>
      </w:rPr>
    </w:pPr>
    <w:r w:rsidRPr="00E60877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begin"/>
    </w:r>
    <w:r w:rsidR="007B4E21" w:rsidRPr="00E60877">
      <w:rPr>
        <w:rStyle w:val="ab"/>
        <w:rFonts w:ascii="TH SarabunPSK" w:hAnsi="TH SarabunPSK" w:cs="TH SarabunPSK"/>
        <w:b/>
        <w:bCs/>
        <w:color w:val="002060"/>
        <w:sz w:val="28"/>
        <w:szCs w:val="28"/>
      </w:rPr>
      <w:instrText xml:space="preserve">PAGE  </w:instrText>
    </w:r>
    <w:r w:rsidRPr="00E60877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separate"/>
    </w:r>
    <w:r w:rsidR="00AA62ED">
      <w:rPr>
        <w:rStyle w:val="ab"/>
        <w:rFonts w:ascii="TH SarabunPSK" w:hAnsi="TH SarabunPSK" w:cs="TH SarabunPSK"/>
        <w:b/>
        <w:bCs/>
        <w:noProof/>
        <w:color w:val="002060"/>
        <w:sz w:val="28"/>
        <w:szCs w:val="28"/>
        <w:cs/>
      </w:rPr>
      <w:t>84</w:t>
    </w:r>
    <w:r w:rsidRPr="00E60877">
      <w:rPr>
        <w:rStyle w:val="ab"/>
        <w:rFonts w:ascii="TH SarabunPSK" w:hAnsi="TH SarabunPSK" w:cs="TH SarabunPSK"/>
        <w:b/>
        <w:bCs/>
        <w:color w:val="00206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63C" w:rsidRDefault="003B463C" w:rsidP="006A1B28">
      <w:r>
        <w:separator/>
      </w:r>
    </w:p>
  </w:footnote>
  <w:footnote w:type="continuationSeparator" w:id="1">
    <w:p w:rsidR="003B463C" w:rsidRDefault="003B463C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E60877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2060"/>
        <w:sz w:val="28"/>
        <w:szCs w:val="28"/>
      </w:rPr>
    </w:pPr>
    <w:r w:rsidRPr="00E60877">
      <w:rPr>
        <w:rFonts w:ascii="TH SarabunPSK" w:hAnsi="TH SarabunPSK" w:cs="TH SarabunPSK"/>
        <w:b/>
        <w:bCs/>
        <w:noProof/>
        <w:color w:val="002060"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E60877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="007B4E21" w:rsidRPr="00E60877">
      <w:rPr>
        <w:rFonts w:ascii="TH SarabunPSK" w:hAnsi="TH SarabunPSK" w:cs="TH SarabunPSK"/>
        <w:b/>
        <w:bCs/>
        <w:color w:val="002060"/>
        <w:sz w:val="28"/>
        <w:szCs w:val="28"/>
        <w:cs/>
      </w:rPr>
      <w:t>รายงานสถานการณ์แรงงานจังหวัดตรัง</w:t>
    </w:r>
    <w:r w:rsidR="007B4E21" w:rsidRPr="00E60877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="007B4E21" w:rsidRPr="00E60877">
      <w:rPr>
        <w:rFonts w:ascii="TH SarabunPSK" w:hAnsi="TH SarabunPSK" w:cs="TH SarabunPSK"/>
        <w:b/>
        <w:bCs/>
        <w:color w:val="002060"/>
        <w:sz w:val="28"/>
        <w:szCs w:val="28"/>
        <w:cs/>
      </w:rPr>
      <w:t>ไตรมาส</w:t>
    </w:r>
    <w:r w:rsidR="007B4E21" w:rsidRPr="00E60877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="00E60877" w:rsidRPr="00E60877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>4</w:t>
    </w:r>
    <w:r w:rsidR="00D94B2F" w:rsidRPr="00E60877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ปี 2559</w:t>
    </w:r>
  </w:p>
  <w:p w:rsidR="00903BAE" w:rsidRDefault="00903BA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00354">
      <o:colormru v:ext="edit" colors="#030"/>
      <o:colormenu v:ext="edit" fillcolor="none [662]" strokecolor="#ffc00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92D"/>
    <w:rsid w:val="000E78DB"/>
    <w:rsid w:val="0010700D"/>
    <w:rsid w:val="00134D50"/>
    <w:rsid w:val="00145C0E"/>
    <w:rsid w:val="00153962"/>
    <w:rsid w:val="001622EA"/>
    <w:rsid w:val="00165152"/>
    <w:rsid w:val="001832CF"/>
    <w:rsid w:val="001A0499"/>
    <w:rsid w:val="001C4275"/>
    <w:rsid w:val="001E3A7B"/>
    <w:rsid w:val="001E60D8"/>
    <w:rsid w:val="00215DF0"/>
    <w:rsid w:val="00216D4A"/>
    <w:rsid w:val="002216BC"/>
    <w:rsid w:val="00251BC6"/>
    <w:rsid w:val="0026705D"/>
    <w:rsid w:val="00291613"/>
    <w:rsid w:val="00293474"/>
    <w:rsid w:val="002C47AB"/>
    <w:rsid w:val="002F32E8"/>
    <w:rsid w:val="002F68B7"/>
    <w:rsid w:val="00302C59"/>
    <w:rsid w:val="003448C0"/>
    <w:rsid w:val="00357D0E"/>
    <w:rsid w:val="003745E9"/>
    <w:rsid w:val="00381F48"/>
    <w:rsid w:val="003A6A01"/>
    <w:rsid w:val="003B36F9"/>
    <w:rsid w:val="003B463C"/>
    <w:rsid w:val="003B495D"/>
    <w:rsid w:val="003B73AA"/>
    <w:rsid w:val="003D12BF"/>
    <w:rsid w:val="003E4207"/>
    <w:rsid w:val="003E49CB"/>
    <w:rsid w:val="003E6C2F"/>
    <w:rsid w:val="003F2726"/>
    <w:rsid w:val="003F4C4F"/>
    <w:rsid w:val="00404E4E"/>
    <w:rsid w:val="00426608"/>
    <w:rsid w:val="00434325"/>
    <w:rsid w:val="00436015"/>
    <w:rsid w:val="0044087A"/>
    <w:rsid w:val="00443474"/>
    <w:rsid w:val="004705EA"/>
    <w:rsid w:val="004727B0"/>
    <w:rsid w:val="004874E3"/>
    <w:rsid w:val="00494D3B"/>
    <w:rsid w:val="004C6D55"/>
    <w:rsid w:val="004D1806"/>
    <w:rsid w:val="004D4DB5"/>
    <w:rsid w:val="004D7974"/>
    <w:rsid w:val="004F0914"/>
    <w:rsid w:val="004F0D5B"/>
    <w:rsid w:val="00511280"/>
    <w:rsid w:val="005508D0"/>
    <w:rsid w:val="00552DA5"/>
    <w:rsid w:val="00553F14"/>
    <w:rsid w:val="00557CDD"/>
    <w:rsid w:val="00565AB8"/>
    <w:rsid w:val="00593269"/>
    <w:rsid w:val="005B4543"/>
    <w:rsid w:val="005B7FDA"/>
    <w:rsid w:val="005C082B"/>
    <w:rsid w:val="005C58E2"/>
    <w:rsid w:val="005D000F"/>
    <w:rsid w:val="005E08C2"/>
    <w:rsid w:val="005E1952"/>
    <w:rsid w:val="005E442A"/>
    <w:rsid w:val="006033DF"/>
    <w:rsid w:val="00615115"/>
    <w:rsid w:val="00631B4B"/>
    <w:rsid w:val="00633853"/>
    <w:rsid w:val="00633A4A"/>
    <w:rsid w:val="0064599E"/>
    <w:rsid w:val="006463F4"/>
    <w:rsid w:val="00673A7F"/>
    <w:rsid w:val="006A1B28"/>
    <w:rsid w:val="006C6306"/>
    <w:rsid w:val="006C6C3B"/>
    <w:rsid w:val="006D7B82"/>
    <w:rsid w:val="00710F06"/>
    <w:rsid w:val="00711A8A"/>
    <w:rsid w:val="00712DB8"/>
    <w:rsid w:val="00741A75"/>
    <w:rsid w:val="00761000"/>
    <w:rsid w:val="007630CF"/>
    <w:rsid w:val="0076560F"/>
    <w:rsid w:val="007660A5"/>
    <w:rsid w:val="00775FB0"/>
    <w:rsid w:val="007A5D1B"/>
    <w:rsid w:val="007B35D8"/>
    <w:rsid w:val="007B4E21"/>
    <w:rsid w:val="007B51E1"/>
    <w:rsid w:val="007D2776"/>
    <w:rsid w:val="00847370"/>
    <w:rsid w:val="00851376"/>
    <w:rsid w:val="00862347"/>
    <w:rsid w:val="008676F2"/>
    <w:rsid w:val="008C1B8C"/>
    <w:rsid w:val="008C1C6F"/>
    <w:rsid w:val="008C4333"/>
    <w:rsid w:val="008C742F"/>
    <w:rsid w:val="008D471D"/>
    <w:rsid w:val="008D7164"/>
    <w:rsid w:val="008E443C"/>
    <w:rsid w:val="008F0398"/>
    <w:rsid w:val="008F1D29"/>
    <w:rsid w:val="008F5315"/>
    <w:rsid w:val="00903BAE"/>
    <w:rsid w:val="0090608D"/>
    <w:rsid w:val="00931595"/>
    <w:rsid w:val="00937400"/>
    <w:rsid w:val="00945986"/>
    <w:rsid w:val="009672D8"/>
    <w:rsid w:val="0097069A"/>
    <w:rsid w:val="00971DDF"/>
    <w:rsid w:val="009748C1"/>
    <w:rsid w:val="00990E1C"/>
    <w:rsid w:val="00995D53"/>
    <w:rsid w:val="009B6E07"/>
    <w:rsid w:val="009C2AE8"/>
    <w:rsid w:val="009D2803"/>
    <w:rsid w:val="009D483F"/>
    <w:rsid w:val="009F1B8C"/>
    <w:rsid w:val="00A03514"/>
    <w:rsid w:val="00A257F7"/>
    <w:rsid w:val="00A519FA"/>
    <w:rsid w:val="00A51DB3"/>
    <w:rsid w:val="00A56426"/>
    <w:rsid w:val="00A61B82"/>
    <w:rsid w:val="00A71251"/>
    <w:rsid w:val="00A7558F"/>
    <w:rsid w:val="00AA62ED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75DC4"/>
    <w:rsid w:val="00B834EE"/>
    <w:rsid w:val="00B906FC"/>
    <w:rsid w:val="00B93E20"/>
    <w:rsid w:val="00BB0518"/>
    <w:rsid w:val="00BB3324"/>
    <w:rsid w:val="00BC3812"/>
    <w:rsid w:val="00BD4FF2"/>
    <w:rsid w:val="00BE7F9E"/>
    <w:rsid w:val="00BF00AD"/>
    <w:rsid w:val="00BF5311"/>
    <w:rsid w:val="00C10DC9"/>
    <w:rsid w:val="00C5242F"/>
    <w:rsid w:val="00C53F95"/>
    <w:rsid w:val="00C711A9"/>
    <w:rsid w:val="00C87B4D"/>
    <w:rsid w:val="00CA446E"/>
    <w:rsid w:val="00CB0183"/>
    <w:rsid w:val="00CB5FD2"/>
    <w:rsid w:val="00CC5EC8"/>
    <w:rsid w:val="00CE72F7"/>
    <w:rsid w:val="00CF3E06"/>
    <w:rsid w:val="00D141AC"/>
    <w:rsid w:val="00D30569"/>
    <w:rsid w:val="00D32F81"/>
    <w:rsid w:val="00D747A1"/>
    <w:rsid w:val="00D94B2F"/>
    <w:rsid w:val="00D95227"/>
    <w:rsid w:val="00DA045A"/>
    <w:rsid w:val="00DD3406"/>
    <w:rsid w:val="00DD3E3C"/>
    <w:rsid w:val="00DD48FE"/>
    <w:rsid w:val="00DD5556"/>
    <w:rsid w:val="00DE522B"/>
    <w:rsid w:val="00DE61F2"/>
    <w:rsid w:val="00E02C21"/>
    <w:rsid w:val="00E50F33"/>
    <w:rsid w:val="00E60877"/>
    <w:rsid w:val="00E748F6"/>
    <w:rsid w:val="00EA267A"/>
    <w:rsid w:val="00EC0440"/>
    <w:rsid w:val="00EC1483"/>
    <w:rsid w:val="00EC16E7"/>
    <w:rsid w:val="00EC263D"/>
    <w:rsid w:val="00EC69F7"/>
    <w:rsid w:val="00ED250A"/>
    <w:rsid w:val="00EF0E2E"/>
    <w:rsid w:val="00F17FA8"/>
    <w:rsid w:val="00F3308A"/>
    <w:rsid w:val="00F3562B"/>
    <w:rsid w:val="00F42F6C"/>
    <w:rsid w:val="00F63A43"/>
    <w:rsid w:val="00F729C9"/>
    <w:rsid w:val="00F72E4D"/>
    <w:rsid w:val="00F76228"/>
    <w:rsid w:val="00F8055A"/>
    <w:rsid w:val="00F83ADA"/>
    <w:rsid w:val="00F8451C"/>
    <w:rsid w:val="00F92687"/>
    <w:rsid w:val="00F942FA"/>
    <w:rsid w:val="00FA4F77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>
      <o:colormru v:ext="edit" colors="#030"/>
      <o:colormenu v:ext="edit" fillcolor="none [662]" strokecolor="#ffc00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g@mol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5139B-83F9-4275-900A-3BF2E1C7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172</cp:revision>
  <cp:lastPrinted>2016-11-01T07:01:00Z</cp:lastPrinted>
  <dcterms:created xsi:type="dcterms:W3CDTF">2013-10-31T02:40:00Z</dcterms:created>
  <dcterms:modified xsi:type="dcterms:W3CDTF">2017-01-31T07:32:00Z</dcterms:modified>
</cp:coreProperties>
</file>